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CD" w:rsidRDefault="00306E55" w:rsidP="00306E55">
      <w:pPr>
        <w:bidi w:val="0"/>
        <w:spacing w:after="0" w:line="240" w:lineRule="auto"/>
        <w:ind w:left="-1276" w:right="-1050"/>
        <w:rPr>
          <w:rFonts w:asciiTheme="minorBidi" w:hAnsiTheme="minorBidi"/>
          <w:b/>
          <w:bCs/>
          <w:sz w:val="24"/>
          <w:szCs w:val="24"/>
          <w:lang w:bidi="ar-IQ"/>
        </w:rPr>
      </w:pPr>
      <w:r w:rsidRPr="002231CD">
        <w:rPr>
          <w:rFonts w:ascii="Times New Roman" w:eastAsia="Times New Roman" w:hAnsi="Times New Roman" w:cs="Times New Roman"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10A2F782" wp14:editId="56FDECD9">
            <wp:simplePos x="0" y="0"/>
            <wp:positionH relativeFrom="margin">
              <wp:posOffset>1620520</wp:posOffset>
            </wp:positionH>
            <wp:positionV relativeFrom="margin">
              <wp:posOffset>-294640</wp:posOffset>
            </wp:positionV>
            <wp:extent cx="1124585" cy="945515"/>
            <wp:effectExtent l="0" t="0" r="0" b="6985"/>
            <wp:wrapThrough wrapText="bothSides">
              <wp:wrapPolygon edited="0">
                <wp:start x="0" y="0"/>
                <wp:lineTo x="0" y="21324"/>
                <wp:lineTo x="21222" y="21324"/>
                <wp:lineTo x="21222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6E">
        <w:rPr>
          <w:rFonts w:asciiTheme="minorBidi" w:hAnsiTheme="minorBidi"/>
          <w:b/>
          <w:bCs/>
          <w:sz w:val="24"/>
          <w:szCs w:val="24"/>
          <w:lang w:bidi="ar-IQ"/>
        </w:rPr>
        <w:t xml:space="preserve">Karbala university                                                               coordinator name : Ali S. </w:t>
      </w:r>
      <w:proofErr w:type="spellStart"/>
      <w:r w:rsidR="00A7456E">
        <w:rPr>
          <w:rFonts w:asciiTheme="minorBidi" w:hAnsiTheme="minorBidi"/>
          <w:b/>
          <w:bCs/>
          <w:sz w:val="24"/>
          <w:szCs w:val="24"/>
          <w:lang w:bidi="ar-IQ"/>
        </w:rPr>
        <w:t>Alhaddad</w:t>
      </w:r>
      <w:proofErr w:type="spellEnd"/>
    </w:p>
    <w:p w:rsidR="00A7456E" w:rsidRDefault="00A7456E" w:rsidP="00306E55">
      <w:pPr>
        <w:bidi w:val="0"/>
        <w:spacing w:after="0" w:line="240" w:lineRule="auto"/>
        <w:ind w:left="-1276" w:right="-1050"/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College of dentistry                                                             academic status : lecturer assistance </w:t>
      </w:r>
    </w:p>
    <w:p w:rsidR="00A7456E" w:rsidRPr="00A7456E" w:rsidRDefault="00A7456E" w:rsidP="00306E55">
      <w:pPr>
        <w:bidi w:val="0"/>
        <w:spacing w:after="0" w:line="240" w:lineRule="auto"/>
        <w:ind w:left="-1276" w:right="-1050"/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AE15" wp14:editId="0E6D42A9">
                <wp:simplePos x="0" y="0"/>
                <wp:positionH relativeFrom="column">
                  <wp:posOffset>892525</wp:posOffset>
                </wp:positionH>
                <wp:positionV relativeFrom="paragraph">
                  <wp:posOffset>471805</wp:posOffset>
                </wp:positionV>
                <wp:extent cx="324739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456E" w:rsidRPr="00A7456E" w:rsidRDefault="00A7456E" w:rsidP="00A7456E">
                            <w:pPr>
                              <w:bidi w:val="0"/>
                              <w:ind w:right="-1050"/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bidi="ar-IQ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456E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bidi="ar-IQ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Course 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70.3pt;margin-top:37.15pt;width:255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A7456E" w:rsidRPr="00A7456E" w:rsidRDefault="00A7456E" w:rsidP="00A7456E">
                      <w:pPr>
                        <w:bidi w:val="0"/>
                        <w:ind w:right="-1050"/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bidi="ar-IQ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456E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bidi="ar-IQ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Course specifications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Department of oral diagnosis                                                   </w:t>
      </w:r>
      <w:r w:rsidRPr="00A7456E">
        <w:rPr>
          <w:rFonts w:asciiTheme="minorBidi" w:hAnsiTheme="minorBidi"/>
          <w:b/>
          <w:bCs/>
          <w:sz w:val="24"/>
          <w:szCs w:val="24"/>
          <w:lang w:bidi="ar-IQ"/>
        </w:rPr>
        <w:t xml:space="preserve">qualifications: dentist B.D.S.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                                       stage: third stage     </w:t>
      </w:r>
      <w:r w:rsidR="00306E55">
        <w:rPr>
          <w:rFonts w:asciiTheme="minorBidi" w:hAnsiTheme="minorBidi"/>
          <w:b/>
          <w:bCs/>
          <w:sz w:val="24"/>
          <w:szCs w:val="24"/>
          <w:lang w:bidi="ar-IQ"/>
        </w:rPr>
        <w:t xml:space="preserve">                                                          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                                                                       </w:t>
      </w:r>
      <w:r w:rsidR="00306E55">
        <w:rPr>
          <w:rFonts w:asciiTheme="minorBidi" w:hAnsiTheme="minorBidi"/>
          <w:b/>
          <w:bCs/>
          <w:sz w:val="24"/>
          <w:szCs w:val="24"/>
          <w:lang w:bidi="ar-IQ"/>
        </w:rPr>
        <w:t xml:space="preserve">     </w:t>
      </w:r>
      <w:r w:rsidRPr="00A7456E">
        <w:rPr>
          <w:rFonts w:asciiTheme="minorBidi" w:hAnsiTheme="minorBidi"/>
          <w:b/>
          <w:bCs/>
          <w:sz w:val="24"/>
          <w:szCs w:val="24"/>
          <w:lang w:bidi="ar-IQ"/>
        </w:rPr>
        <w:t>M.Sc. oral radiology</w:t>
      </w:r>
    </w:p>
    <w:p w:rsidR="003C06C3" w:rsidRPr="003C06C3" w:rsidRDefault="003C06C3" w:rsidP="002231C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4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1791"/>
        <w:gridCol w:w="1449"/>
        <w:gridCol w:w="1413"/>
        <w:gridCol w:w="1427"/>
        <w:gridCol w:w="1449"/>
      </w:tblGrid>
      <w:tr w:rsidR="003C06C3" w:rsidRPr="003C06C3" w:rsidTr="00306E55">
        <w:trPr>
          <w:trHeight w:val="588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Coordinator </w:t>
            </w:r>
          </w:p>
        </w:tc>
        <w:tc>
          <w:tcPr>
            <w:tcW w:w="7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420286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Lecturer assistant  Ali Selman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alhaddad</w:t>
            </w:r>
            <w:proofErr w:type="spellEnd"/>
          </w:p>
        </w:tc>
      </w:tr>
      <w:tr w:rsidR="003C06C3" w:rsidRPr="003C06C3" w:rsidTr="00306E55">
        <w:trPr>
          <w:trHeight w:val="588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2231CD" w:rsidP="0042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20286" w:rsidRPr="009C77B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8"/>
                </w:rPr>
                <w:t>aliselmanalhaddad38@gmail.com</w:t>
              </w:r>
            </w:hyperlink>
          </w:p>
        </w:tc>
      </w:tr>
      <w:tr w:rsidR="003C06C3" w:rsidRPr="003C06C3" w:rsidTr="00306E55">
        <w:trPr>
          <w:trHeight w:val="732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  <w:r w:rsidR="006C4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instructor</w:t>
            </w:r>
          </w:p>
        </w:tc>
      </w:tr>
      <w:tr w:rsidR="003C06C3" w:rsidRPr="003C06C3" w:rsidTr="00306E55">
        <w:trPr>
          <w:trHeight w:val="1308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Objective</w:t>
            </w:r>
          </w:p>
        </w:tc>
        <w:tc>
          <w:tcPr>
            <w:tcW w:w="7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6C49C1" w:rsidP="006C4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cover almost all topics of dental radiology which they are important to dentist in his routine work</w:t>
            </w:r>
          </w:p>
        </w:tc>
      </w:tr>
      <w:tr w:rsidR="003C06C3" w:rsidRPr="003C06C3" w:rsidTr="00306E55">
        <w:trPr>
          <w:trHeight w:val="1549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</w:t>
            </w:r>
          </w:p>
        </w:tc>
        <w:tc>
          <w:tcPr>
            <w:tcW w:w="7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1.Total theoretical hours of radiology for undergraduate study are 30 hours.</w:t>
            </w:r>
          </w:p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2.Practical part includes demonstrations &amp; practicing all intra oral Radiographic techniq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ues 60 hours </w:t>
            </w:r>
          </w:p>
          <w:p w:rsidR="003C06C3" w:rsidRPr="003C06C3" w:rsidRDefault="003C06C3" w:rsidP="009A5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periapical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parallel technique,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A51CC"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periapical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bisecting technique</w:t>
            </w:r>
            <w:r w:rsidR="009A51CC"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radiographs for all intra oral</w:t>
            </w:r>
            <w:r w:rsidR="0042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areas , 4 posterior bite-wings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C06C3" w:rsidRPr="003C06C3" w:rsidRDefault="003C06C3" w:rsidP="0042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Seminars also done as a part of practical work for selected subjects related to clinical work in addition to reported  rare cases of patients attending the clinic of Oral Radiology in the College of Dentistry /University of </w:t>
            </w:r>
            <w:r w:rsidR="0042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Karbala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C06C3" w:rsidRPr="003C06C3" w:rsidTr="00306E55">
        <w:trPr>
          <w:trHeight w:val="607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Textbook</w:t>
            </w:r>
          </w:p>
        </w:tc>
        <w:tc>
          <w:tcPr>
            <w:tcW w:w="7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1CC" w:rsidRDefault="009A51CC" w:rsidP="0070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White &amp; </w:t>
            </w:r>
            <w:proofErr w:type="spellStart"/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Pharoah</w:t>
            </w:r>
            <w:proofErr w:type="spellEnd"/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Oral Radiology, Principals and Interpretation. Mosby company.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0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C06C3" w:rsidRPr="00395D03" w:rsidRDefault="003C06C3" w:rsidP="003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C06C3" w:rsidRPr="003C06C3" w:rsidTr="00306E55">
        <w:trPr>
          <w:trHeight w:val="1072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7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1CC" w:rsidRPr="003C06C3" w:rsidRDefault="009A51CC" w:rsidP="009A5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1.Wuermann &amp; </w:t>
            </w:r>
            <w:proofErr w:type="spellStart"/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Mansonhing</w:t>
            </w:r>
            <w:proofErr w:type="spellEnd"/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Dental radiology , Mosby company.</w:t>
            </w:r>
          </w:p>
          <w:p w:rsidR="009A51CC" w:rsidRPr="003C06C3" w:rsidRDefault="009A51CC" w:rsidP="006F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Andreas </w:t>
            </w:r>
            <w:proofErr w:type="spellStart"/>
            <w:r w:rsid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Fuhrm</w:t>
            </w:r>
            <w:r w:rsidR="006F4C56"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</w:t>
            </w:r>
            <w:proofErr w:type="spellEnd"/>
            <w:r w:rsid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F4C56"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4C56"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Dental Radiology</w:t>
            </w:r>
            <w:r w:rsid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Thiem</w:t>
            </w:r>
            <w:r w:rsidR="006F4C56"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4C56"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164A26" w:rsidRDefault="006F4C56" w:rsidP="006F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A51CC">
              <w:t xml:space="preserve"> </w:t>
            </w:r>
            <w:r w:rsidR="009A51CC" w:rsidRPr="008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Eric </w:t>
            </w:r>
            <w:proofErr w:type="spellStart"/>
            <w:r w:rsidR="009A51CC" w:rsidRPr="008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whaites</w:t>
            </w:r>
            <w:proofErr w:type="spellEnd"/>
            <w:r w:rsidR="009A51CC" w:rsidRPr="008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.E</w:t>
            </w:r>
            <w:r w:rsidR="009A51CC" w:rsidRPr="008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ssentials of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51CC" w:rsidRPr="008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dental radiography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51CC" w:rsidRPr="008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radiology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A51CC">
              <w:t xml:space="preserve"> </w:t>
            </w:r>
            <w:r w:rsidR="009A51CC" w:rsidRPr="008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Churchill</w:t>
            </w:r>
            <w:r w:rsidR="009A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51CC" w:rsidRPr="008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livingstone</w:t>
            </w:r>
            <w:proofErr w:type="spellEnd"/>
            <w:r w:rsidR="009A51CC"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4C56" w:rsidRDefault="006F4C56" w:rsidP="0016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64A26" w:rsidRP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Dental Radiography Principles and Techniques</w:t>
            </w:r>
            <w:r w:rsid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64A26" w:rsidRP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Joen</w:t>
            </w:r>
            <w:proofErr w:type="spellEnd"/>
            <w:r w:rsidR="00164A26" w:rsidRP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M. </w:t>
            </w:r>
            <w:proofErr w:type="spellStart"/>
            <w:r w:rsidR="00164A26" w:rsidRP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Iannucci</w:t>
            </w:r>
            <w:proofErr w:type="spellEnd"/>
            <w:r w:rsid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164A26" w:rsidRP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Laura Jansen </w:t>
            </w:r>
            <w:proofErr w:type="spellStart"/>
            <w:r w:rsidR="00164A26" w:rsidRP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Howerton</w:t>
            </w:r>
            <w:r w:rsid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64A26" w:rsidRP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Elsevier</w:t>
            </w:r>
            <w:proofErr w:type="spellEnd"/>
          </w:p>
          <w:p w:rsidR="009A51CC" w:rsidRDefault="006F4C56" w:rsidP="006F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</w:t>
            </w:r>
            <w:r>
              <w:t xml:space="preserve"> </w:t>
            </w:r>
            <w:r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Essentials of Dental Radiography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Dental Assistants and Hygienists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Evelyn M. Thomson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Orlen</w:t>
            </w:r>
            <w:proofErr w:type="spellEnd"/>
            <w:r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N. Johnson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  <w:r w:rsidRPr="006F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,</w:t>
            </w:r>
          </w:p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References could be added specially for seminars by searching dif</w:t>
            </w:r>
            <w:r w:rsidR="0016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ferent websites in the internet depending on endnote program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3C06C3" w:rsidRPr="003C06C3" w:rsidTr="00306E55">
        <w:trPr>
          <w:trHeight w:val="310"/>
        </w:trPr>
        <w:tc>
          <w:tcPr>
            <w:tcW w:w="29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Assessments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Term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Term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Mid-year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Exam</w:t>
            </w:r>
          </w:p>
        </w:tc>
      </w:tr>
      <w:tr w:rsidR="003C06C3" w:rsidRPr="003C06C3" w:rsidTr="00306E55">
        <w:trPr>
          <w:trHeight w:val="150"/>
        </w:trPr>
        <w:tc>
          <w:tcPr>
            <w:tcW w:w="29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6C3" w:rsidRPr="003C06C3" w:rsidRDefault="003C06C3" w:rsidP="003C06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15%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95D0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%1</w:t>
            </w:r>
            <w:r w:rsidR="00395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95D0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%2</w:t>
            </w:r>
            <w:r w:rsidR="00395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3C06C3" w:rsidRPr="003C06C3" w:rsidTr="00306E55">
        <w:trPr>
          <w:trHeight w:val="796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Notes</w:t>
            </w:r>
          </w:p>
        </w:tc>
        <w:tc>
          <w:tcPr>
            <w:tcW w:w="7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C3" w:rsidRPr="003C06C3" w:rsidRDefault="003C06C3" w:rsidP="003C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Annual updating is done routinely . </w:t>
            </w:r>
          </w:p>
        </w:tc>
      </w:tr>
    </w:tbl>
    <w:p w:rsidR="00541A91" w:rsidRPr="003C06C3" w:rsidRDefault="00541A91" w:rsidP="00704FC3">
      <w:pPr>
        <w:ind w:right="-993"/>
        <w:rPr>
          <w:rFonts w:hint="cs"/>
        </w:rPr>
      </w:pPr>
    </w:p>
    <w:sectPr w:rsidR="00541A91" w:rsidRPr="003C06C3" w:rsidSect="00A745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07" w:rsidRDefault="00520D07" w:rsidP="00704FC3">
      <w:pPr>
        <w:spacing w:after="0" w:line="240" w:lineRule="auto"/>
      </w:pPr>
      <w:r>
        <w:separator/>
      </w:r>
    </w:p>
  </w:endnote>
  <w:endnote w:type="continuationSeparator" w:id="0">
    <w:p w:rsidR="00520D07" w:rsidRDefault="00520D07" w:rsidP="0070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5" w:rsidRDefault="00306E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5" w:rsidRDefault="00306E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5" w:rsidRDefault="00306E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07" w:rsidRDefault="00520D07" w:rsidP="00704FC3">
      <w:pPr>
        <w:spacing w:after="0" w:line="240" w:lineRule="auto"/>
      </w:pPr>
      <w:r>
        <w:separator/>
      </w:r>
    </w:p>
  </w:footnote>
  <w:footnote w:type="continuationSeparator" w:id="0">
    <w:p w:rsidR="00520D07" w:rsidRDefault="00520D07" w:rsidP="0070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5" w:rsidRDefault="00306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5" w:rsidRDefault="00306E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5" w:rsidRDefault="00306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184"/>
    <w:multiLevelType w:val="multilevel"/>
    <w:tmpl w:val="B77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A7052"/>
    <w:multiLevelType w:val="multilevel"/>
    <w:tmpl w:val="F8C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C3"/>
    <w:rsid w:val="00164A26"/>
    <w:rsid w:val="002231CD"/>
    <w:rsid w:val="00306E55"/>
    <w:rsid w:val="0036686F"/>
    <w:rsid w:val="00395D03"/>
    <w:rsid w:val="003C06C3"/>
    <w:rsid w:val="00420286"/>
    <w:rsid w:val="00520D07"/>
    <w:rsid w:val="00541A91"/>
    <w:rsid w:val="005C0490"/>
    <w:rsid w:val="006C49C1"/>
    <w:rsid w:val="006F4C56"/>
    <w:rsid w:val="00704FC3"/>
    <w:rsid w:val="00833410"/>
    <w:rsid w:val="009A51CC"/>
    <w:rsid w:val="00A7456E"/>
    <w:rsid w:val="00B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C06C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C06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mpm">
    <w:name w:val="ampm"/>
    <w:basedOn w:val="a0"/>
    <w:rsid w:val="003C06C3"/>
  </w:style>
  <w:style w:type="character" w:styleId="Hyperlink">
    <w:name w:val="Hyperlink"/>
    <w:basedOn w:val="a0"/>
    <w:uiPriority w:val="99"/>
    <w:unhideWhenUsed/>
    <w:rsid w:val="003C06C3"/>
    <w:rPr>
      <w:color w:val="0000FF"/>
      <w:u w:val="single"/>
    </w:rPr>
  </w:style>
  <w:style w:type="character" w:customStyle="1" w:styleId="lowercase">
    <w:name w:val="lowercase"/>
    <w:basedOn w:val="a0"/>
    <w:rsid w:val="003C06C3"/>
  </w:style>
  <w:style w:type="character" w:customStyle="1" w:styleId="btn">
    <w:name w:val="btn"/>
    <w:basedOn w:val="a0"/>
    <w:rsid w:val="003C06C3"/>
  </w:style>
  <w:style w:type="character" w:customStyle="1" w:styleId="yshortcuts">
    <w:name w:val="yshortcuts"/>
    <w:basedOn w:val="a0"/>
    <w:rsid w:val="003C06C3"/>
  </w:style>
  <w:style w:type="paragraph" w:styleId="a3">
    <w:name w:val="header"/>
    <w:basedOn w:val="a"/>
    <w:link w:val="Char"/>
    <w:uiPriority w:val="99"/>
    <w:unhideWhenUsed/>
    <w:rsid w:val="00704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4FC3"/>
  </w:style>
  <w:style w:type="paragraph" w:styleId="a4">
    <w:name w:val="footer"/>
    <w:basedOn w:val="a"/>
    <w:link w:val="Char0"/>
    <w:uiPriority w:val="99"/>
    <w:unhideWhenUsed/>
    <w:rsid w:val="00704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C06C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C06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mpm">
    <w:name w:val="ampm"/>
    <w:basedOn w:val="a0"/>
    <w:rsid w:val="003C06C3"/>
  </w:style>
  <w:style w:type="character" w:styleId="Hyperlink">
    <w:name w:val="Hyperlink"/>
    <w:basedOn w:val="a0"/>
    <w:uiPriority w:val="99"/>
    <w:unhideWhenUsed/>
    <w:rsid w:val="003C06C3"/>
    <w:rPr>
      <w:color w:val="0000FF"/>
      <w:u w:val="single"/>
    </w:rPr>
  </w:style>
  <w:style w:type="character" w:customStyle="1" w:styleId="lowercase">
    <w:name w:val="lowercase"/>
    <w:basedOn w:val="a0"/>
    <w:rsid w:val="003C06C3"/>
  </w:style>
  <w:style w:type="character" w:customStyle="1" w:styleId="btn">
    <w:name w:val="btn"/>
    <w:basedOn w:val="a0"/>
    <w:rsid w:val="003C06C3"/>
  </w:style>
  <w:style w:type="character" w:customStyle="1" w:styleId="yshortcuts">
    <w:name w:val="yshortcuts"/>
    <w:basedOn w:val="a0"/>
    <w:rsid w:val="003C06C3"/>
  </w:style>
  <w:style w:type="paragraph" w:styleId="a3">
    <w:name w:val="header"/>
    <w:basedOn w:val="a"/>
    <w:link w:val="Char"/>
    <w:uiPriority w:val="99"/>
    <w:unhideWhenUsed/>
    <w:rsid w:val="00704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4FC3"/>
  </w:style>
  <w:style w:type="paragraph" w:styleId="a4">
    <w:name w:val="footer"/>
    <w:basedOn w:val="a"/>
    <w:link w:val="Char0"/>
    <w:uiPriority w:val="99"/>
    <w:unhideWhenUsed/>
    <w:rsid w:val="00704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7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0173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lmanalhaddad38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TheGoldenGuide</cp:lastModifiedBy>
  <cp:revision>4</cp:revision>
  <cp:lastPrinted>2016-12-25T11:19:00Z</cp:lastPrinted>
  <dcterms:created xsi:type="dcterms:W3CDTF">2015-10-16T21:08:00Z</dcterms:created>
  <dcterms:modified xsi:type="dcterms:W3CDTF">2016-12-25T21:39:00Z</dcterms:modified>
</cp:coreProperties>
</file>